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2058C9">
      <w:r>
        <w:t>Fire tunnel effect modeling in London underground railwa</w:t>
      </w:r>
      <w:r w:rsidR="006B11B5">
        <w:t>y is an example of heat</w:t>
      </w:r>
      <w:bookmarkStart w:id="0" w:name="_GoBack"/>
      <w:bookmarkEnd w:id="0"/>
      <w:r>
        <w:t xml:space="preserve"> equation saving lives. </w:t>
      </w:r>
    </w:p>
    <w:sectPr w:rsidR="00C2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C9"/>
    <w:rsid w:val="002058C9"/>
    <w:rsid w:val="006B11B5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2015-06-04T10:51:00Z</dcterms:created>
  <dcterms:modified xsi:type="dcterms:W3CDTF">2015-06-04T10:52:00Z</dcterms:modified>
</cp:coreProperties>
</file>